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207B" w:rsidRPr="004E6B52" w:rsidRDefault="009C3EBF" w:rsidP="004127DA">
      <w:pPr>
        <w:spacing w:after="0"/>
        <w:jc w:val="center"/>
        <w:rPr>
          <w:rFonts w:ascii="Arial Narrow" w:hAnsi="Arial Narrow" w:cs="Times New Roman"/>
          <w:b/>
          <w:spacing w:val="4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b/>
          <w:spacing w:val="40"/>
          <w:sz w:val="24"/>
          <w:szCs w:val="24"/>
        </w:rPr>
        <w:t>PROCESSO SELETIVO SIMPLIFICADO – PROFESSOR SUBSTITUTO/VISITANTE</w:t>
      </w:r>
    </w:p>
    <w:p w:rsidR="004E6B52" w:rsidRDefault="004E6B52" w:rsidP="009A07E6">
      <w:pPr>
        <w:spacing w:after="0"/>
        <w:jc w:val="center"/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</w:pPr>
    </w:p>
    <w:p w:rsidR="00B8207B" w:rsidRPr="004E6B52" w:rsidRDefault="00B8207B" w:rsidP="009A07E6">
      <w:pPr>
        <w:spacing w:after="0"/>
        <w:jc w:val="center"/>
        <w:rPr>
          <w:rFonts w:ascii="Times New Roman" w:hAnsi="Times New Roman" w:cs="Times New Roman"/>
          <w:spacing w:val="40"/>
          <w:sz w:val="24"/>
          <w:szCs w:val="24"/>
          <w:u w:val="single"/>
        </w:rPr>
      </w:pPr>
      <w:r w:rsidRPr="004E6B52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TERMO DE ANUÊNCIA </w:t>
      </w:r>
      <w:r w:rsidR="009C3EBF">
        <w:rPr>
          <w:rFonts w:ascii="Times New Roman" w:hAnsi="Times New Roman" w:cs="Times New Roman"/>
          <w:spacing w:val="40"/>
          <w:sz w:val="24"/>
          <w:szCs w:val="24"/>
          <w:u w:val="single"/>
        </w:rPr>
        <w:t>DA COMISSÃO EXAMINADORA</w:t>
      </w:r>
      <w:r w:rsidR="00ED2004" w:rsidRPr="004E6B52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</w:p>
    <w:p w:rsidR="00ED2004" w:rsidRPr="0067359D" w:rsidRDefault="00ED2004">
      <w:pPr>
        <w:spacing w:after="0" w:line="100" w:lineRule="atLeast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tbl>
      <w:tblPr>
        <w:tblStyle w:val="Tabelacomgrade"/>
        <w:tblW w:w="4946" w:type="pct"/>
        <w:tblLook w:val="04A0" w:firstRow="1" w:lastRow="0" w:firstColumn="1" w:lastColumn="0" w:noHBand="0" w:noVBand="1"/>
      </w:tblPr>
      <w:tblGrid>
        <w:gridCol w:w="3056"/>
        <w:gridCol w:w="6609"/>
      </w:tblGrid>
      <w:tr w:rsidR="00621E09" w:rsidRPr="0067359D" w:rsidTr="004127DA">
        <w:trPr>
          <w:trHeight w:val="699"/>
        </w:trPr>
        <w:tc>
          <w:tcPr>
            <w:tcW w:w="1571" w:type="pct"/>
            <w:vAlign w:val="center"/>
          </w:tcPr>
          <w:p w:rsidR="00621E09" w:rsidRPr="0067359D" w:rsidRDefault="009B0BCE" w:rsidP="00D861C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UNIDADE</w:t>
            </w:r>
            <w:r w:rsidR="003A63A7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ACADÊMICA</w:t>
            </w:r>
          </w:p>
        </w:tc>
        <w:tc>
          <w:tcPr>
            <w:tcW w:w="3429" w:type="pct"/>
            <w:vAlign w:val="center"/>
          </w:tcPr>
          <w:p w:rsidR="00621E09" w:rsidRPr="00092BD1" w:rsidRDefault="00621E09" w:rsidP="00D861C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0000"/>
                <w:spacing w:val="40"/>
                <w:sz w:val="20"/>
                <w:szCs w:val="20"/>
              </w:rPr>
            </w:pPr>
          </w:p>
        </w:tc>
      </w:tr>
      <w:tr w:rsidR="00621E09" w:rsidRPr="0067359D" w:rsidTr="004127DA">
        <w:trPr>
          <w:trHeight w:val="569"/>
        </w:trPr>
        <w:tc>
          <w:tcPr>
            <w:tcW w:w="1571" w:type="pct"/>
            <w:vAlign w:val="center"/>
          </w:tcPr>
          <w:p w:rsidR="00621E09" w:rsidRPr="0067359D" w:rsidRDefault="00093511" w:rsidP="00D861C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ÁREA/SUBÁREA</w:t>
            </w:r>
            <w:r w:rsidR="004E6B5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DO CONCURSO</w:t>
            </w:r>
          </w:p>
        </w:tc>
        <w:tc>
          <w:tcPr>
            <w:tcW w:w="3429" w:type="pct"/>
            <w:vAlign w:val="center"/>
          </w:tcPr>
          <w:p w:rsidR="00621E09" w:rsidRPr="0067359D" w:rsidRDefault="00621E09" w:rsidP="00D861C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  <w:p w:rsidR="00621E09" w:rsidRPr="0067359D" w:rsidRDefault="00621E09" w:rsidP="00D861C6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</w:tbl>
    <w:p w:rsidR="00ED2004" w:rsidRDefault="00ED2004">
      <w:pPr>
        <w:spacing w:after="0" w:line="100" w:lineRule="atLeast"/>
        <w:jc w:val="center"/>
        <w:rPr>
          <w:rFonts w:ascii="Times New Roman" w:hAnsi="Times New Roman" w:cs="Times New Roman"/>
          <w:b/>
          <w:spacing w:val="40"/>
          <w:sz w:val="20"/>
          <w:szCs w:val="20"/>
        </w:rPr>
      </w:pPr>
    </w:p>
    <w:p w:rsidR="00DA26EC" w:rsidRDefault="00DA26EC">
      <w:pPr>
        <w:spacing w:after="0" w:line="100" w:lineRule="atLeast"/>
        <w:jc w:val="center"/>
        <w:rPr>
          <w:rFonts w:ascii="Times New Roman" w:hAnsi="Times New Roman" w:cs="Times New Roman"/>
          <w:b/>
          <w:spacing w:val="40"/>
          <w:sz w:val="20"/>
          <w:szCs w:val="20"/>
        </w:rPr>
      </w:pPr>
    </w:p>
    <w:p w:rsidR="00DA26EC" w:rsidRPr="0067359D" w:rsidRDefault="00DA26EC">
      <w:pPr>
        <w:spacing w:after="0" w:line="100" w:lineRule="atLeast"/>
        <w:jc w:val="center"/>
        <w:rPr>
          <w:rFonts w:ascii="Times New Roman" w:hAnsi="Times New Roman" w:cs="Times New Roman"/>
          <w:b/>
          <w:spacing w:val="40"/>
          <w:sz w:val="20"/>
          <w:szCs w:val="20"/>
        </w:rPr>
      </w:pPr>
    </w:p>
    <w:tbl>
      <w:tblPr>
        <w:tblStyle w:val="Tabelacomgrade"/>
        <w:tblW w:w="4946" w:type="pct"/>
        <w:tblLook w:val="04A0" w:firstRow="1" w:lastRow="0" w:firstColumn="1" w:lastColumn="0" w:noHBand="0" w:noVBand="1"/>
      </w:tblPr>
      <w:tblGrid>
        <w:gridCol w:w="5113"/>
        <w:gridCol w:w="4552"/>
      </w:tblGrid>
      <w:tr w:rsidR="00ED2004" w:rsidRPr="0067359D" w:rsidTr="004127DA">
        <w:trPr>
          <w:trHeight w:val="38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ED2004" w:rsidRDefault="00ED2004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NOME:</w:t>
            </w:r>
          </w:p>
          <w:p w:rsidR="00EC4B3E" w:rsidRPr="0067359D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  <w:tr w:rsidR="004E6B52" w:rsidRPr="0067359D" w:rsidTr="004127DA">
        <w:trPr>
          <w:trHeight w:val="38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4E6B52" w:rsidRDefault="004E6B52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INSTITUIÇÃO:</w:t>
            </w:r>
          </w:p>
          <w:p w:rsidR="00EC4B3E" w:rsidRPr="0067359D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  <w:tr w:rsidR="004E6B52" w:rsidRPr="0067359D" w:rsidTr="004127DA">
        <w:trPr>
          <w:trHeight w:val="38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4E6B52" w:rsidRDefault="004E6B52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UNIDADE ACADÊMICA:</w:t>
            </w:r>
          </w:p>
          <w:p w:rsidR="00EC4B3E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  <w:tr w:rsidR="00506956" w:rsidRPr="0067359D" w:rsidTr="004127DA">
        <w:trPr>
          <w:trHeight w:val="386"/>
        </w:trPr>
        <w:tc>
          <w:tcPr>
            <w:tcW w:w="2645" w:type="pct"/>
          </w:tcPr>
          <w:p w:rsidR="00506956" w:rsidRDefault="00506956" w:rsidP="00ED2004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SIAPE:</w:t>
            </w:r>
            <w:r w:rsidR="00092BD1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</w:p>
          <w:p w:rsidR="00EC4B3E" w:rsidRPr="0067359D" w:rsidRDefault="00EC4B3E" w:rsidP="00ED2004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  <w:p w:rsidR="00506956" w:rsidRPr="0067359D" w:rsidRDefault="00506956" w:rsidP="00DC12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  <w:tc>
          <w:tcPr>
            <w:tcW w:w="2355" w:type="pct"/>
          </w:tcPr>
          <w:p w:rsidR="00506956" w:rsidRDefault="00506956" w:rsidP="00506956">
            <w:pPr>
              <w:spacing w:after="0" w:line="100" w:lineRule="atLeast"/>
              <w:ind w:left="5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RG:</w:t>
            </w:r>
          </w:p>
          <w:p w:rsidR="00506956" w:rsidRPr="0067359D" w:rsidRDefault="004E6B52" w:rsidP="004E6B52">
            <w:pPr>
              <w:spacing w:after="0" w:line="100" w:lineRule="atLeast"/>
              <w:ind w:left="5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ÓRGÃO EXPEDITOR:</w:t>
            </w:r>
          </w:p>
        </w:tc>
      </w:tr>
      <w:tr w:rsidR="00506956" w:rsidRPr="0067359D" w:rsidTr="004127DA">
        <w:trPr>
          <w:trHeight w:val="386"/>
        </w:trPr>
        <w:tc>
          <w:tcPr>
            <w:tcW w:w="2645" w:type="pct"/>
          </w:tcPr>
          <w:p w:rsidR="00506956" w:rsidRDefault="00506956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CPF:</w:t>
            </w:r>
            <w:r w:rsidR="004E6B5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</w:p>
          <w:p w:rsidR="00EC4B3E" w:rsidRPr="0067359D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  <w:tc>
          <w:tcPr>
            <w:tcW w:w="2355" w:type="pct"/>
          </w:tcPr>
          <w:p w:rsidR="00506956" w:rsidRPr="0067359D" w:rsidRDefault="00506956" w:rsidP="004E6B52">
            <w:pPr>
              <w:spacing w:line="100" w:lineRule="atLeast"/>
              <w:ind w:left="5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PIS:</w:t>
            </w:r>
            <w:r w:rsidR="00092BD1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</w:p>
        </w:tc>
      </w:tr>
      <w:tr w:rsidR="00506956" w:rsidRPr="0067359D" w:rsidTr="004127DA">
        <w:trPr>
          <w:trHeight w:val="386"/>
        </w:trPr>
        <w:tc>
          <w:tcPr>
            <w:tcW w:w="2645" w:type="pct"/>
          </w:tcPr>
          <w:p w:rsidR="00506956" w:rsidRDefault="004E6B52" w:rsidP="00496655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TELEFONE</w:t>
            </w:r>
            <w:r w:rsidR="00EC4B3E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S:</w:t>
            </w:r>
          </w:p>
          <w:p w:rsidR="00EC4B3E" w:rsidRPr="0067359D" w:rsidRDefault="00EC4B3E" w:rsidP="00496655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  <w:p w:rsidR="00506956" w:rsidRPr="003A63A7" w:rsidRDefault="00506956" w:rsidP="00496655">
            <w:pPr>
              <w:spacing w:after="0" w:line="100" w:lineRule="atLeast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CELULAR</w:t>
            </w:r>
            <w:r w:rsidR="004E6B52"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:</w:t>
            </w: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</w:p>
          <w:p w:rsidR="00506956" w:rsidRPr="003A63A7" w:rsidRDefault="004E6B52" w:rsidP="00496655">
            <w:pPr>
              <w:spacing w:after="0" w:line="100" w:lineRule="atLeast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RESIDÊNCI</w:t>
            </w:r>
            <w:r w:rsidR="0009351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A</w:t>
            </w: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L:</w:t>
            </w:r>
            <w:r w:rsidR="00506956"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</w:p>
          <w:p w:rsidR="00506956" w:rsidRPr="0067359D" w:rsidRDefault="004E6B52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TRABALHO:</w:t>
            </w:r>
            <w:r w:rsidR="00506956"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355" w:type="pct"/>
          </w:tcPr>
          <w:p w:rsidR="00506956" w:rsidRDefault="00506956" w:rsidP="001635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>DADOS BANCÁRIOS</w:t>
            </w:r>
          </w:p>
          <w:p w:rsidR="00EC4B3E" w:rsidRPr="0067359D" w:rsidRDefault="00EC4B3E" w:rsidP="001635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  <w:p w:rsidR="00EC4B3E" w:rsidRDefault="00EC4B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BANCO </w:t>
            </w:r>
          </w:p>
          <w:p w:rsidR="004E6B52" w:rsidRPr="003A63A7" w:rsidRDefault="00EC4B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A</w:t>
            </w:r>
            <w:r w:rsidR="00506956"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GÊNCIA:</w:t>
            </w:r>
          </w:p>
          <w:p w:rsidR="00506956" w:rsidRPr="003A63A7" w:rsidRDefault="005069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CONTA CORRENTE:</w:t>
            </w:r>
            <w:r w:rsidR="004E6B52" w:rsidRPr="003A63A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</w:p>
          <w:p w:rsidR="00506956" w:rsidRPr="0067359D" w:rsidRDefault="00506956" w:rsidP="00506956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  <w:tr w:rsidR="00496655" w:rsidRPr="0067359D" w:rsidTr="004127DA">
        <w:trPr>
          <w:trHeight w:val="408"/>
        </w:trPr>
        <w:tc>
          <w:tcPr>
            <w:tcW w:w="5000" w:type="pct"/>
            <w:gridSpan w:val="2"/>
          </w:tcPr>
          <w:p w:rsidR="00EC4B3E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  <w:p w:rsidR="00496655" w:rsidRDefault="00496655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67359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E-MAIL: </w:t>
            </w:r>
          </w:p>
          <w:p w:rsidR="00EC4B3E" w:rsidRPr="0067359D" w:rsidRDefault="00EC4B3E" w:rsidP="004E6B52">
            <w:pPr>
              <w:spacing w:after="0" w:line="100" w:lineRule="atLeast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</w:p>
        </w:tc>
      </w:tr>
    </w:tbl>
    <w:p w:rsidR="00B8207B" w:rsidRPr="0067359D" w:rsidRDefault="00B8207B">
      <w:pPr>
        <w:spacing w:after="0" w:line="100" w:lineRule="atLeast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B8207B" w:rsidRPr="0067359D" w:rsidRDefault="00B8207B" w:rsidP="009A07E6">
      <w:pPr>
        <w:spacing w:line="200" w:lineRule="atLeast"/>
        <w:ind w:lef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59D">
        <w:rPr>
          <w:rFonts w:ascii="Times New Roman" w:hAnsi="Times New Roman" w:cs="Times New Roman"/>
          <w:b/>
          <w:sz w:val="24"/>
          <w:szCs w:val="24"/>
        </w:rPr>
        <w:t>DECLARO</w:t>
      </w:r>
      <w:r w:rsidRPr="0067359D">
        <w:rPr>
          <w:rFonts w:ascii="Times New Roman" w:hAnsi="Times New Roman" w:cs="Times New Roman"/>
          <w:sz w:val="24"/>
          <w:szCs w:val="24"/>
        </w:rPr>
        <w:t xml:space="preserve"> </w:t>
      </w:r>
      <w:r w:rsidR="004F1461" w:rsidRPr="0067359D">
        <w:rPr>
          <w:rFonts w:ascii="Times New Roman" w:hAnsi="Times New Roman" w:cs="Times New Roman"/>
          <w:sz w:val="24"/>
          <w:szCs w:val="24"/>
        </w:rPr>
        <w:t>estar de acordo com a indicação</w:t>
      </w:r>
      <w:r w:rsidRPr="0067359D">
        <w:rPr>
          <w:rFonts w:ascii="Times New Roman" w:hAnsi="Times New Roman" w:cs="Times New Roman"/>
          <w:sz w:val="24"/>
          <w:szCs w:val="24"/>
        </w:rPr>
        <w:t xml:space="preserve"> para </w:t>
      </w:r>
      <w:r w:rsidR="0067359D" w:rsidRPr="0067359D">
        <w:rPr>
          <w:rFonts w:ascii="Times New Roman" w:hAnsi="Times New Roman" w:cs="Times New Roman"/>
          <w:sz w:val="24"/>
          <w:szCs w:val="24"/>
        </w:rPr>
        <w:t>compor</w:t>
      </w:r>
      <w:r w:rsidR="004F1461" w:rsidRPr="0067359D">
        <w:rPr>
          <w:rFonts w:ascii="Times New Roman" w:hAnsi="Times New Roman" w:cs="Times New Roman"/>
          <w:sz w:val="24"/>
          <w:szCs w:val="24"/>
        </w:rPr>
        <w:t xml:space="preserve"> banc</w:t>
      </w:r>
      <w:r w:rsidR="0067359D" w:rsidRPr="0067359D">
        <w:rPr>
          <w:rFonts w:ascii="Times New Roman" w:hAnsi="Times New Roman" w:cs="Times New Roman"/>
          <w:sz w:val="24"/>
          <w:szCs w:val="24"/>
        </w:rPr>
        <w:t>a</w:t>
      </w:r>
      <w:r w:rsidR="004F1461" w:rsidRPr="0067359D">
        <w:rPr>
          <w:rFonts w:ascii="Times New Roman" w:hAnsi="Times New Roman" w:cs="Times New Roman"/>
          <w:sz w:val="24"/>
          <w:szCs w:val="24"/>
        </w:rPr>
        <w:t xml:space="preserve"> d</w:t>
      </w:r>
      <w:r w:rsidR="0067359D" w:rsidRPr="0067359D">
        <w:rPr>
          <w:rFonts w:ascii="Times New Roman" w:hAnsi="Times New Roman" w:cs="Times New Roman"/>
          <w:sz w:val="24"/>
          <w:szCs w:val="24"/>
        </w:rPr>
        <w:t>e concurso d</w:t>
      </w:r>
      <w:r w:rsidR="004F1461" w:rsidRPr="0067359D">
        <w:rPr>
          <w:rFonts w:ascii="Times New Roman" w:hAnsi="Times New Roman" w:cs="Times New Roman"/>
          <w:sz w:val="24"/>
          <w:szCs w:val="24"/>
        </w:rPr>
        <w:t>ocente</w:t>
      </w:r>
      <w:r w:rsidR="00163506" w:rsidRPr="0067359D">
        <w:rPr>
          <w:rFonts w:ascii="Times New Roman" w:hAnsi="Times New Roman" w:cs="Times New Roman"/>
          <w:sz w:val="24"/>
          <w:szCs w:val="24"/>
        </w:rPr>
        <w:t xml:space="preserve"> da</w:t>
      </w:r>
      <w:r w:rsidR="009A07E6" w:rsidRPr="0067359D">
        <w:rPr>
          <w:rFonts w:ascii="Times New Roman" w:hAnsi="Times New Roman" w:cs="Times New Roman"/>
          <w:sz w:val="24"/>
          <w:szCs w:val="24"/>
        </w:rPr>
        <w:t xml:space="preserve"> Universidade Federal do Oeste do Pará –</w:t>
      </w:r>
      <w:r w:rsidR="0067359D" w:rsidRPr="0067359D">
        <w:rPr>
          <w:rFonts w:ascii="Times New Roman" w:hAnsi="Times New Roman" w:cs="Times New Roman"/>
          <w:sz w:val="24"/>
          <w:szCs w:val="24"/>
        </w:rPr>
        <w:t xml:space="preserve"> </w:t>
      </w:r>
      <w:r w:rsidR="009A07E6" w:rsidRPr="0067359D">
        <w:rPr>
          <w:rFonts w:ascii="Times New Roman" w:hAnsi="Times New Roman" w:cs="Times New Roman"/>
          <w:sz w:val="24"/>
          <w:szCs w:val="24"/>
        </w:rPr>
        <w:t xml:space="preserve">UFOPA, e </w:t>
      </w:r>
      <w:r w:rsidR="009A07E6" w:rsidRPr="0067359D">
        <w:rPr>
          <w:rFonts w:ascii="Times New Roman" w:hAnsi="Times New Roman" w:cs="Times New Roman"/>
          <w:b/>
          <w:sz w:val="24"/>
          <w:szCs w:val="24"/>
        </w:rPr>
        <w:t>COMPROMETO-ME</w:t>
      </w:r>
      <w:r w:rsidR="009A07E6" w:rsidRPr="0067359D">
        <w:rPr>
          <w:rFonts w:ascii="Times New Roman" w:hAnsi="Times New Roman" w:cs="Times New Roman"/>
          <w:sz w:val="24"/>
          <w:szCs w:val="24"/>
        </w:rPr>
        <w:t xml:space="preserve"> </w:t>
      </w:r>
      <w:r w:rsidR="0067359D" w:rsidRPr="0067359D">
        <w:rPr>
          <w:rFonts w:ascii="Times New Roman" w:hAnsi="Times New Roman" w:cs="Times New Roman"/>
          <w:sz w:val="24"/>
          <w:szCs w:val="24"/>
        </w:rPr>
        <w:t>a</w:t>
      </w:r>
      <w:r w:rsidR="009A07E6" w:rsidRPr="0067359D">
        <w:rPr>
          <w:rFonts w:ascii="Times New Roman" w:hAnsi="Times New Roman" w:cs="Times New Roman"/>
          <w:sz w:val="24"/>
          <w:szCs w:val="24"/>
        </w:rPr>
        <w:t xml:space="preserve"> compensar as horas </w:t>
      </w:r>
      <w:r w:rsidR="009A07E6" w:rsidRPr="0067359D">
        <w:rPr>
          <w:rFonts w:ascii="Times New Roman" w:hAnsi="Times New Roman" w:cs="Times New Roman"/>
          <w:color w:val="000000"/>
          <w:sz w:val="24"/>
          <w:szCs w:val="24"/>
        </w:rPr>
        <w:t>trabalhadas inerentes ao concurso no prazo de até um ano, conforme Decreto nº 6.114/2007, que normatiza o pagamento de “gratificação por encargos de cursos e concursos”.</w:t>
      </w:r>
    </w:p>
    <w:p w:rsidR="005C5A82" w:rsidRPr="00EC4B3E" w:rsidRDefault="00EC4B3E" w:rsidP="00EC4B3E">
      <w:pPr>
        <w:spacing w:line="200" w:lineRule="atLeast"/>
        <w:ind w:left="131"/>
        <w:rPr>
          <w:rFonts w:ascii="Times New Roman" w:eastAsia="Helvetica" w:hAnsi="Times New Roman" w:cs="Times New Roman"/>
          <w:color w:val="FF0000"/>
          <w:sz w:val="24"/>
          <w:szCs w:val="24"/>
        </w:rPr>
      </w:pPr>
      <w:r w:rsidRPr="00EC4B3E">
        <w:rPr>
          <w:rFonts w:ascii="Times New Roman" w:eastAsia="Helvetica" w:hAnsi="Times New Roman" w:cs="Times New Roman"/>
          <w:color w:val="FF0000"/>
          <w:sz w:val="24"/>
          <w:szCs w:val="24"/>
        </w:rPr>
        <w:t>Este documento deverá ser preenchido, digitalizado, inserido no PD do Processo Seletivos e coletado as assinaturas digitais do(a) Professor e Chefia Imediata.</w:t>
      </w:r>
    </w:p>
    <w:p w:rsidR="009A07E6" w:rsidRDefault="009A07E6" w:rsidP="009A07E6">
      <w:pPr>
        <w:spacing w:after="0" w:line="100" w:lineRule="atLeast"/>
        <w:ind w:left="170"/>
        <w:jc w:val="center"/>
        <w:rPr>
          <w:rFonts w:ascii="Times New Roman" w:eastAsia="Helvetica" w:hAnsi="Times New Roman" w:cs="Times New Roman"/>
          <w:sz w:val="24"/>
          <w:szCs w:val="24"/>
        </w:rPr>
      </w:pPr>
    </w:p>
    <w:p w:rsidR="00EC4B3E" w:rsidRPr="0067359D" w:rsidRDefault="00EC4B3E" w:rsidP="009A07E6">
      <w:pPr>
        <w:spacing w:after="0" w:line="100" w:lineRule="atLeast"/>
        <w:ind w:left="170"/>
        <w:jc w:val="center"/>
        <w:rPr>
          <w:rFonts w:ascii="Times New Roman" w:eastAsia="Helvetica" w:hAnsi="Times New Roman" w:cs="Times New Roman"/>
          <w:sz w:val="24"/>
          <w:szCs w:val="24"/>
        </w:rPr>
      </w:pPr>
    </w:p>
    <w:sectPr w:rsidR="00EC4B3E" w:rsidRPr="0067359D" w:rsidSect="00790EB0">
      <w:headerReference w:type="default" r:id="rId7"/>
      <w:pgSz w:w="11906" w:h="16838"/>
      <w:pgMar w:top="1417" w:right="991" w:bottom="1417" w:left="1134" w:header="708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722" w:rsidRDefault="00FF0722">
      <w:pPr>
        <w:spacing w:after="0" w:line="240" w:lineRule="auto"/>
      </w:pPr>
      <w:r>
        <w:separator/>
      </w:r>
    </w:p>
  </w:endnote>
  <w:endnote w:type="continuationSeparator" w:id="0">
    <w:p w:rsidR="00FF0722" w:rsidRDefault="00FF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722" w:rsidRDefault="00FF0722">
      <w:pPr>
        <w:spacing w:after="0" w:line="240" w:lineRule="auto"/>
      </w:pPr>
      <w:r>
        <w:separator/>
      </w:r>
    </w:p>
  </w:footnote>
  <w:footnote w:type="continuationSeparator" w:id="0">
    <w:p w:rsidR="00FF0722" w:rsidRDefault="00FF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07B" w:rsidRDefault="004E6B52">
    <w:pPr>
      <w:pStyle w:val="Cabealho"/>
    </w:pPr>
    <w:r>
      <w:rPr>
        <w:noProof/>
        <w:lang w:eastAsia="pt-BR"/>
      </w:rPr>
      <w:drawing>
        <wp:inline distT="0" distB="0" distL="0" distR="0" wp14:anchorId="11DAB3D3" wp14:editId="0E316173">
          <wp:extent cx="710738" cy="739833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738" cy="73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207B" w:rsidRDefault="00B8207B">
    <w:pPr>
      <w:pStyle w:val="Cabealho"/>
    </w:pPr>
  </w:p>
  <w:p w:rsidR="00B8207B" w:rsidRPr="009A07E6" w:rsidRDefault="00B8207B">
    <w:pPr>
      <w:pStyle w:val="Cabealho"/>
      <w:rPr>
        <w:rFonts w:ascii="Times New Roman" w:hAnsi="Times New Roman" w:cs="Times New Roman"/>
        <w:b/>
      </w:rPr>
    </w:pPr>
    <w:r w:rsidRPr="009A07E6">
      <w:rPr>
        <w:rFonts w:ascii="Times New Roman" w:hAnsi="Times New Roman" w:cs="Times New Roman"/>
        <w:b/>
      </w:rPr>
      <w:t>SERVIÇO PÚBLICO FEDERAL</w:t>
    </w:r>
  </w:p>
  <w:p w:rsidR="00B8207B" w:rsidRDefault="00B8207B">
    <w:pPr>
      <w:pStyle w:val="Cabealho"/>
      <w:rPr>
        <w:rFonts w:ascii="Times New Roman" w:hAnsi="Times New Roman" w:cs="Times New Roman"/>
        <w:b/>
      </w:rPr>
    </w:pPr>
    <w:r w:rsidRPr="009A07E6">
      <w:rPr>
        <w:rFonts w:ascii="Times New Roman" w:hAnsi="Times New Roman" w:cs="Times New Roman"/>
        <w:b/>
      </w:rPr>
      <w:t>UNIVERSIDADE FEDERAL DO OESTE DO PARÁ</w:t>
    </w:r>
  </w:p>
  <w:p w:rsidR="004E6B52" w:rsidRPr="009A07E6" w:rsidRDefault="004E6B52">
    <w:pPr>
      <w:pStyle w:val="Cabealho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style="mso-wrap-style:none;v-text-anchor:middle" fill="f" fillcolor="white">
      <v:fill color="white" on="f"/>
      <v:stroke weight=".2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0"/>
    <w:rsid w:val="00006B2D"/>
    <w:rsid w:val="00092BD1"/>
    <w:rsid w:val="00093511"/>
    <w:rsid w:val="00163506"/>
    <w:rsid w:val="001F1F8E"/>
    <w:rsid w:val="00285AB8"/>
    <w:rsid w:val="003A63A7"/>
    <w:rsid w:val="003C537E"/>
    <w:rsid w:val="004127DA"/>
    <w:rsid w:val="004555EB"/>
    <w:rsid w:val="00496655"/>
    <w:rsid w:val="004C66B0"/>
    <w:rsid w:val="004E6B52"/>
    <w:rsid w:val="004F1461"/>
    <w:rsid w:val="00506956"/>
    <w:rsid w:val="00593BEB"/>
    <w:rsid w:val="005B6D45"/>
    <w:rsid w:val="005C5A82"/>
    <w:rsid w:val="005D524E"/>
    <w:rsid w:val="006043D9"/>
    <w:rsid w:val="00621E09"/>
    <w:rsid w:val="0067359D"/>
    <w:rsid w:val="00673C86"/>
    <w:rsid w:val="00682553"/>
    <w:rsid w:val="00790EB0"/>
    <w:rsid w:val="007A4A52"/>
    <w:rsid w:val="00830D52"/>
    <w:rsid w:val="00871B0F"/>
    <w:rsid w:val="008B5DA2"/>
    <w:rsid w:val="00965A10"/>
    <w:rsid w:val="009A07E6"/>
    <w:rsid w:val="009B0BCE"/>
    <w:rsid w:val="009C3EBF"/>
    <w:rsid w:val="009D2AA9"/>
    <w:rsid w:val="00A26B70"/>
    <w:rsid w:val="00A74525"/>
    <w:rsid w:val="00AB0EC2"/>
    <w:rsid w:val="00B23A7A"/>
    <w:rsid w:val="00B55781"/>
    <w:rsid w:val="00B71A07"/>
    <w:rsid w:val="00B8207B"/>
    <w:rsid w:val="00B8526F"/>
    <w:rsid w:val="00CF53CB"/>
    <w:rsid w:val="00D64997"/>
    <w:rsid w:val="00D861C6"/>
    <w:rsid w:val="00DA26EC"/>
    <w:rsid w:val="00DC1252"/>
    <w:rsid w:val="00E57696"/>
    <w:rsid w:val="00EC4B3E"/>
    <w:rsid w:val="00ED2004"/>
    <w:rsid w:val="00F7426B"/>
    <w:rsid w:val="00FD0903"/>
    <w:rsid w:val="00FE06E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="f" fillcolor="white">
      <v:fill color="white" on="f"/>
      <v:stroke weight=".26mm"/>
    </o:shapedefaults>
    <o:shapelayout v:ext="edit">
      <o:idmap v:ext="edit" data="1"/>
    </o:shapelayout>
  </w:shapeDefaults>
  <w:doNotEmbedSmartTags/>
  <w:decimalSymbol w:val=","/>
  <w:listSeparator w:val=";"/>
  <w15:docId w15:val="{17EAC874-E05C-423E-9720-196F2EC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90EB0"/>
  </w:style>
  <w:style w:type="character" w:customStyle="1" w:styleId="WW-Absatz-Standardschriftart">
    <w:name w:val="WW-Absatz-Standardschriftart"/>
    <w:rsid w:val="00790EB0"/>
  </w:style>
  <w:style w:type="character" w:customStyle="1" w:styleId="WW-Absatz-Standardschriftart1">
    <w:name w:val="WW-Absatz-Standardschriftart1"/>
    <w:rsid w:val="00790EB0"/>
  </w:style>
  <w:style w:type="character" w:customStyle="1" w:styleId="WW-Absatz-Standardschriftart11">
    <w:name w:val="WW-Absatz-Standardschriftart11"/>
    <w:rsid w:val="00790EB0"/>
  </w:style>
  <w:style w:type="character" w:customStyle="1" w:styleId="WW-Absatz-Standardschriftart111">
    <w:name w:val="WW-Absatz-Standardschriftart111"/>
    <w:rsid w:val="00790EB0"/>
  </w:style>
  <w:style w:type="character" w:customStyle="1" w:styleId="WW-Absatz-Standardschriftart1111">
    <w:name w:val="WW-Absatz-Standardschriftart1111"/>
    <w:rsid w:val="00790EB0"/>
  </w:style>
  <w:style w:type="character" w:customStyle="1" w:styleId="WW-Absatz-Standardschriftart11111">
    <w:name w:val="WW-Absatz-Standardschriftart11111"/>
    <w:rsid w:val="00790EB0"/>
  </w:style>
  <w:style w:type="character" w:customStyle="1" w:styleId="WW-Absatz-Standardschriftart111111">
    <w:name w:val="WW-Absatz-Standardschriftart111111"/>
    <w:rsid w:val="00790EB0"/>
  </w:style>
  <w:style w:type="character" w:customStyle="1" w:styleId="WW-Absatz-Standardschriftart1111111">
    <w:name w:val="WW-Absatz-Standardschriftart1111111"/>
    <w:rsid w:val="00790EB0"/>
  </w:style>
  <w:style w:type="character" w:customStyle="1" w:styleId="WW-Absatz-Standardschriftart11111111">
    <w:name w:val="WW-Absatz-Standardschriftart11111111"/>
    <w:rsid w:val="00790EB0"/>
  </w:style>
  <w:style w:type="character" w:customStyle="1" w:styleId="WW-Absatz-Standardschriftart111111111">
    <w:name w:val="WW-Absatz-Standardschriftart111111111"/>
    <w:rsid w:val="00790EB0"/>
  </w:style>
  <w:style w:type="character" w:customStyle="1" w:styleId="WW-Absatz-Standardschriftart1111111111">
    <w:name w:val="WW-Absatz-Standardschriftart1111111111"/>
    <w:rsid w:val="00790EB0"/>
  </w:style>
  <w:style w:type="character" w:customStyle="1" w:styleId="WW-Absatz-Standardschriftart11111111111">
    <w:name w:val="WW-Absatz-Standardschriftart11111111111"/>
    <w:rsid w:val="00790EB0"/>
  </w:style>
  <w:style w:type="character" w:customStyle="1" w:styleId="WW-Absatz-Standardschriftart111111111111">
    <w:name w:val="WW-Absatz-Standardschriftart111111111111"/>
    <w:rsid w:val="00790EB0"/>
  </w:style>
  <w:style w:type="character" w:customStyle="1" w:styleId="Fontepargpadro2">
    <w:name w:val="Fonte parág. padrão2"/>
    <w:rsid w:val="00790EB0"/>
  </w:style>
  <w:style w:type="character" w:customStyle="1" w:styleId="WW-Absatz-Standardschriftart1111111111111">
    <w:name w:val="WW-Absatz-Standardschriftart1111111111111"/>
    <w:rsid w:val="00790EB0"/>
  </w:style>
  <w:style w:type="character" w:customStyle="1" w:styleId="WW-Absatz-Standardschriftart11111111111111">
    <w:name w:val="WW-Absatz-Standardschriftart11111111111111"/>
    <w:rsid w:val="00790EB0"/>
  </w:style>
  <w:style w:type="character" w:customStyle="1" w:styleId="WW-Absatz-Standardschriftart111111111111111">
    <w:name w:val="WW-Absatz-Standardschriftart111111111111111"/>
    <w:rsid w:val="00790EB0"/>
  </w:style>
  <w:style w:type="character" w:customStyle="1" w:styleId="WW-Absatz-Standardschriftart1111111111111111">
    <w:name w:val="WW-Absatz-Standardschriftart1111111111111111"/>
    <w:rsid w:val="00790EB0"/>
  </w:style>
  <w:style w:type="character" w:customStyle="1" w:styleId="WW-Absatz-Standardschriftart11111111111111111">
    <w:name w:val="WW-Absatz-Standardschriftart11111111111111111"/>
    <w:rsid w:val="00790EB0"/>
  </w:style>
  <w:style w:type="character" w:customStyle="1" w:styleId="WW-Absatz-Standardschriftart111111111111111111">
    <w:name w:val="WW-Absatz-Standardschriftart111111111111111111"/>
    <w:rsid w:val="00790EB0"/>
  </w:style>
  <w:style w:type="character" w:customStyle="1" w:styleId="WW-Absatz-Standardschriftart1111111111111111111">
    <w:name w:val="WW-Absatz-Standardschriftart1111111111111111111"/>
    <w:rsid w:val="00790EB0"/>
  </w:style>
  <w:style w:type="character" w:customStyle="1" w:styleId="WW-Absatz-Standardschriftart11111111111111111111">
    <w:name w:val="WW-Absatz-Standardschriftart11111111111111111111"/>
    <w:rsid w:val="00790EB0"/>
  </w:style>
  <w:style w:type="character" w:customStyle="1" w:styleId="WW-Absatz-Standardschriftart111111111111111111111">
    <w:name w:val="WW-Absatz-Standardschriftart111111111111111111111"/>
    <w:rsid w:val="00790EB0"/>
  </w:style>
  <w:style w:type="character" w:customStyle="1" w:styleId="WW-Absatz-Standardschriftart1111111111111111111111">
    <w:name w:val="WW-Absatz-Standardschriftart1111111111111111111111"/>
    <w:rsid w:val="00790EB0"/>
  </w:style>
  <w:style w:type="character" w:customStyle="1" w:styleId="WW-Absatz-Standardschriftart11111111111111111111111">
    <w:name w:val="WW-Absatz-Standardschriftart11111111111111111111111"/>
    <w:rsid w:val="00790EB0"/>
  </w:style>
  <w:style w:type="character" w:customStyle="1" w:styleId="WW-Absatz-Standardschriftart111111111111111111111111">
    <w:name w:val="WW-Absatz-Standardschriftart111111111111111111111111"/>
    <w:rsid w:val="00790EB0"/>
  </w:style>
  <w:style w:type="character" w:customStyle="1" w:styleId="WW-Absatz-Standardschriftart1111111111111111111111111">
    <w:name w:val="WW-Absatz-Standardschriftart1111111111111111111111111"/>
    <w:rsid w:val="00790EB0"/>
  </w:style>
  <w:style w:type="character" w:customStyle="1" w:styleId="WW-Absatz-Standardschriftart11111111111111111111111111">
    <w:name w:val="WW-Absatz-Standardschriftart11111111111111111111111111"/>
    <w:rsid w:val="00790EB0"/>
  </w:style>
  <w:style w:type="character" w:customStyle="1" w:styleId="WW-Absatz-Standardschriftart111111111111111111111111111">
    <w:name w:val="WW-Absatz-Standardschriftart111111111111111111111111111"/>
    <w:rsid w:val="00790EB0"/>
  </w:style>
  <w:style w:type="character" w:customStyle="1" w:styleId="WW-Absatz-Standardschriftart1111111111111111111111111111">
    <w:name w:val="WW-Absatz-Standardschriftart1111111111111111111111111111"/>
    <w:rsid w:val="00790EB0"/>
  </w:style>
  <w:style w:type="character" w:customStyle="1" w:styleId="WW-Absatz-Standardschriftart11111111111111111111111111111">
    <w:name w:val="WW-Absatz-Standardschriftart11111111111111111111111111111"/>
    <w:rsid w:val="00790EB0"/>
  </w:style>
  <w:style w:type="character" w:customStyle="1" w:styleId="WW-Absatz-Standardschriftart111111111111111111111111111111">
    <w:name w:val="WW-Absatz-Standardschriftart111111111111111111111111111111"/>
    <w:rsid w:val="00790EB0"/>
  </w:style>
  <w:style w:type="character" w:customStyle="1" w:styleId="WW-Absatz-Standardschriftart1111111111111111111111111111111">
    <w:name w:val="WW-Absatz-Standardschriftart1111111111111111111111111111111"/>
    <w:rsid w:val="00790EB0"/>
  </w:style>
  <w:style w:type="character" w:customStyle="1" w:styleId="WW-Absatz-Standardschriftart11111111111111111111111111111111">
    <w:name w:val="WW-Absatz-Standardschriftart11111111111111111111111111111111"/>
    <w:rsid w:val="00790EB0"/>
  </w:style>
  <w:style w:type="character" w:customStyle="1" w:styleId="WW-Absatz-Standardschriftart111111111111111111111111111111111">
    <w:name w:val="WW-Absatz-Standardschriftart111111111111111111111111111111111"/>
    <w:rsid w:val="00790EB0"/>
  </w:style>
  <w:style w:type="character" w:customStyle="1" w:styleId="WW-Absatz-Standardschriftart1111111111111111111111111111111111">
    <w:name w:val="WW-Absatz-Standardschriftart1111111111111111111111111111111111"/>
    <w:rsid w:val="00790EB0"/>
  </w:style>
  <w:style w:type="character" w:customStyle="1" w:styleId="Fontepargpadro1">
    <w:name w:val="Fonte parág. padrão1"/>
    <w:rsid w:val="00790EB0"/>
  </w:style>
  <w:style w:type="character" w:customStyle="1" w:styleId="CharChar2">
    <w:name w:val="Char Char2"/>
    <w:basedOn w:val="Fontepargpadro1"/>
    <w:rsid w:val="00790EB0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CharChar1">
    <w:name w:val="Char Char1"/>
    <w:basedOn w:val="Fontepargpadro1"/>
    <w:rsid w:val="00790EB0"/>
    <w:rPr>
      <w:rFonts w:ascii="Calibri" w:eastAsia="Calibri" w:hAnsi="Calibri" w:cs="Calibri"/>
      <w:sz w:val="22"/>
      <w:szCs w:val="22"/>
      <w:lang w:val="pt-BR" w:eastAsia="ar-SA" w:bidi="ar-SA"/>
    </w:rPr>
  </w:style>
  <w:style w:type="paragraph" w:customStyle="1" w:styleId="Ttulo2">
    <w:name w:val="Título2"/>
    <w:basedOn w:val="Normal"/>
    <w:next w:val="Corpodetexto"/>
    <w:rsid w:val="00790EB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790EB0"/>
    <w:pPr>
      <w:spacing w:after="120"/>
    </w:pPr>
  </w:style>
  <w:style w:type="paragraph" w:styleId="Lista">
    <w:name w:val="List"/>
    <w:basedOn w:val="Corpodetexto"/>
    <w:rsid w:val="00790EB0"/>
    <w:rPr>
      <w:rFonts w:cs="Mangal"/>
    </w:rPr>
  </w:style>
  <w:style w:type="paragraph" w:customStyle="1" w:styleId="Legenda2">
    <w:name w:val="Legenda2"/>
    <w:basedOn w:val="Normal"/>
    <w:rsid w:val="00790E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90EB0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790EB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790E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rsid w:val="00790EB0"/>
    <w:pPr>
      <w:spacing w:after="0" w:line="100" w:lineRule="atLeast"/>
      <w:jc w:val="center"/>
    </w:pPr>
  </w:style>
  <w:style w:type="paragraph" w:styleId="Rodap">
    <w:name w:val="footer"/>
    <w:basedOn w:val="Normal"/>
    <w:link w:val="RodapChar"/>
    <w:uiPriority w:val="99"/>
    <w:rsid w:val="00790EB0"/>
    <w:pPr>
      <w:spacing w:after="0" w:line="100" w:lineRule="atLeast"/>
    </w:pPr>
  </w:style>
  <w:style w:type="table" w:styleId="Tabelacomgrade">
    <w:name w:val="Table Grid"/>
    <w:basedOn w:val="Tabelanormal"/>
    <w:uiPriority w:val="59"/>
    <w:rsid w:val="00ED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B52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4E6B52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2881F-79A0-4610-829B-113745E0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CONJUR</dc:creator>
  <cp:lastModifiedBy>alan cleyton</cp:lastModifiedBy>
  <cp:revision>2</cp:revision>
  <cp:lastPrinted>2013-01-11T18:36:00Z</cp:lastPrinted>
  <dcterms:created xsi:type="dcterms:W3CDTF">2021-01-21T11:40:00Z</dcterms:created>
  <dcterms:modified xsi:type="dcterms:W3CDTF">2021-01-21T11:40:00Z</dcterms:modified>
</cp:coreProperties>
</file>